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271B50" w:rsidRDefault="00865E1D" w:rsidP="00865E1D">
      <w:pPr>
        <w:jc w:val="center"/>
        <w:rPr>
          <w:rFonts w:ascii="Times New Roman" w:hAnsi="Times New Roman" w:cs="Times New Roman"/>
          <w:b/>
          <w:sz w:val="28"/>
          <w:szCs w:val="28"/>
        </w:rPr>
      </w:pPr>
      <w:r w:rsidRPr="00271B50">
        <w:rPr>
          <w:rFonts w:ascii="Times New Roman" w:hAnsi="Times New Roman" w:cs="Times New Roman"/>
          <w:b/>
          <w:sz w:val="28"/>
          <w:szCs w:val="28"/>
        </w:rPr>
        <w:t>Tacikistan Hak İhlalleri Gözlem Heyeti'nden açıklama</w:t>
      </w:r>
    </w:p>
    <w:p w:rsidR="00865E1D" w:rsidRPr="00637B74" w:rsidRDefault="00865E1D" w:rsidP="00865E1D">
      <w:pPr>
        <w:rPr>
          <w:rFonts w:ascii="Times New Roman" w:hAnsi="Times New Roman" w:cs="Times New Roman"/>
          <w:color w:val="000000"/>
          <w:sz w:val="23"/>
          <w:szCs w:val="23"/>
          <w:shd w:val="clear" w:color="auto" w:fill="FFFFFF"/>
        </w:rPr>
      </w:pPr>
      <w:r w:rsidRPr="00637B74">
        <w:rPr>
          <w:rFonts w:ascii="Times New Roman" w:hAnsi="Times New Roman" w:cs="Times New Roman"/>
          <w:color w:val="000000"/>
          <w:sz w:val="23"/>
          <w:szCs w:val="23"/>
          <w:shd w:val="clear" w:color="auto" w:fill="FFFFFF"/>
        </w:rPr>
        <w:t xml:space="preserve">Tacikistan Hak İhlalleri Gözlem Heyeti'nin İHH Yönetim Kurulu ve Hukukçular Derneği üyesi Gülden Sönmez, Uluslararası Hukukçular Birliği üyesi Emine Yıldırım ve tercümanları </w:t>
      </w:r>
      <w:proofErr w:type="spellStart"/>
      <w:r w:rsidRPr="00637B74">
        <w:rPr>
          <w:rFonts w:ascii="Times New Roman" w:hAnsi="Times New Roman" w:cs="Times New Roman"/>
          <w:color w:val="000000"/>
          <w:sz w:val="23"/>
          <w:szCs w:val="23"/>
          <w:shd w:val="clear" w:color="auto" w:fill="FFFFFF"/>
        </w:rPr>
        <w:t>Zaur</w:t>
      </w:r>
      <w:proofErr w:type="spellEnd"/>
      <w:r w:rsidRPr="00637B74">
        <w:rPr>
          <w:rFonts w:ascii="Times New Roman" w:hAnsi="Times New Roman" w:cs="Times New Roman"/>
          <w:color w:val="000000"/>
          <w:sz w:val="23"/>
          <w:szCs w:val="23"/>
          <w:shd w:val="clear" w:color="auto" w:fill="FFFFFF"/>
        </w:rPr>
        <w:t xml:space="preserve"> </w:t>
      </w:r>
      <w:proofErr w:type="spellStart"/>
      <w:r w:rsidRPr="00637B74">
        <w:rPr>
          <w:rFonts w:ascii="Times New Roman" w:hAnsi="Times New Roman" w:cs="Times New Roman"/>
          <w:color w:val="000000"/>
          <w:sz w:val="23"/>
          <w:szCs w:val="23"/>
          <w:shd w:val="clear" w:color="auto" w:fill="FFFFFF"/>
        </w:rPr>
        <w:t>Beg'in</w:t>
      </w:r>
      <w:proofErr w:type="spellEnd"/>
      <w:r w:rsidRPr="00637B74">
        <w:rPr>
          <w:rFonts w:ascii="Times New Roman" w:hAnsi="Times New Roman" w:cs="Times New Roman"/>
          <w:color w:val="000000"/>
          <w:sz w:val="23"/>
          <w:szCs w:val="23"/>
          <w:shd w:val="clear" w:color="auto" w:fill="FFFFFF"/>
        </w:rPr>
        <w:t xml:space="preserve"> </w:t>
      </w:r>
      <w:proofErr w:type="spellStart"/>
      <w:r w:rsidRPr="00637B74">
        <w:rPr>
          <w:rFonts w:ascii="Times New Roman" w:hAnsi="Times New Roman" w:cs="Times New Roman"/>
          <w:color w:val="000000"/>
          <w:sz w:val="23"/>
          <w:szCs w:val="23"/>
          <w:shd w:val="clear" w:color="auto" w:fill="FFFFFF"/>
        </w:rPr>
        <w:t>Tacikastan'da</w:t>
      </w:r>
      <w:proofErr w:type="spellEnd"/>
      <w:r w:rsidRPr="00637B74">
        <w:rPr>
          <w:rFonts w:ascii="Times New Roman" w:hAnsi="Times New Roman" w:cs="Times New Roman"/>
          <w:color w:val="000000"/>
          <w:sz w:val="23"/>
          <w:szCs w:val="23"/>
          <w:shd w:val="clear" w:color="auto" w:fill="FFFFFF"/>
        </w:rPr>
        <w:t xml:space="preserve"> </w:t>
      </w:r>
      <w:proofErr w:type="spellStart"/>
      <w:r w:rsidRPr="00637B74">
        <w:rPr>
          <w:rFonts w:ascii="Times New Roman" w:hAnsi="Times New Roman" w:cs="Times New Roman"/>
          <w:color w:val="000000"/>
          <w:sz w:val="23"/>
          <w:szCs w:val="23"/>
          <w:shd w:val="clear" w:color="auto" w:fill="FFFFFF"/>
        </w:rPr>
        <w:t>hukuksuzca</w:t>
      </w:r>
      <w:proofErr w:type="spellEnd"/>
      <w:r w:rsidRPr="00637B74">
        <w:rPr>
          <w:rFonts w:ascii="Times New Roman" w:hAnsi="Times New Roman" w:cs="Times New Roman"/>
          <w:color w:val="000000"/>
          <w:sz w:val="23"/>
          <w:szCs w:val="23"/>
          <w:shd w:val="clear" w:color="auto" w:fill="FFFFFF"/>
        </w:rPr>
        <w:t xml:space="preserve"> alıkonulmasıyla ilgili yaptığı açıklama:</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 xml:space="preserve">Tacikistan Hak İhlalleri Gözlem Heyeti, İHH Yönetim Kurulu ve Hukukçular Derneği üyesi Gülden Sönmez, Uluslararası Hukukçular Birliği üyesi Emine Yıldırım ve tercümanları </w:t>
      </w:r>
      <w:proofErr w:type="spellStart"/>
      <w:r w:rsidRPr="00637B74">
        <w:rPr>
          <w:color w:val="000000"/>
          <w:sz w:val="23"/>
          <w:szCs w:val="23"/>
        </w:rPr>
        <w:t>Zaur</w:t>
      </w:r>
      <w:proofErr w:type="spellEnd"/>
      <w:r w:rsidRPr="00637B74">
        <w:rPr>
          <w:color w:val="000000"/>
          <w:sz w:val="23"/>
          <w:szCs w:val="23"/>
        </w:rPr>
        <w:t xml:space="preserve"> </w:t>
      </w:r>
      <w:proofErr w:type="spellStart"/>
      <w:r w:rsidRPr="00637B74">
        <w:rPr>
          <w:color w:val="000000"/>
          <w:sz w:val="23"/>
          <w:szCs w:val="23"/>
        </w:rPr>
        <w:t>Beg'in</w:t>
      </w:r>
      <w:proofErr w:type="spellEnd"/>
      <w:r w:rsidRPr="00637B74">
        <w:rPr>
          <w:color w:val="000000"/>
          <w:sz w:val="23"/>
          <w:szCs w:val="23"/>
        </w:rPr>
        <w:t xml:space="preserve"> </w:t>
      </w:r>
      <w:proofErr w:type="spellStart"/>
      <w:r w:rsidRPr="00637B74">
        <w:rPr>
          <w:color w:val="000000"/>
          <w:sz w:val="23"/>
          <w:szCs w:val="23"/>
        </w:rPr>
        <w:t>Tacikastan'da</w:t>
      </w:r>
      <w:proofErr w:type="spellEnd"/>
      <w:r w:rsidRPr="00637B74">
        <w:rPr>
          <w:color w:val="000000"/>
          <w:sz w:val="23"/>
          <w:szCs w:val="23"/>
        </w:rPr>
        <w:t xml:space="preserve"> </w:t>
      </w:r>
      <w:proofErr w:type="spellStart"/>
      <w:r w:rsidRPr="00637B74">
        <w:rPr>
          <w:color w:val="000000"/>
          <w:sz w:val="23"/>
          <w:szCs w:val="23"/>
        </w:rPr>
        <w:t>hukuksuzca</w:t>
      </w:r>
      <w:proofErr w:type="spellEnd"/>
      <w:r w:rsidRPr="00637B74">
        <w:rPr>
          <w:color w:val="000000"/>
          <w:sz w:val="23"/>
          <w:szCs w:val="23"/>
        </w:rPr>
        <w:t xml:space="preserve"> alıkonulmasıyla ilgili bir açıklama yaptı.</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rStyle w:val="Gl"/>
          <w:color w:val="000000"/>
          <w:sz w:val="23"/>
          <w:szCs w:val="23"/>
        </w:rPr>
        <w:t>Tacikistan’daki hak ihlalleri bizlere de ulaştı</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Müslüman Tacik halkının üzerindeki baskıcı yönetimin hukuksuzluklarını tespit etmek, haksızca tutuklananların aileleriyle görüşmek ve bu hukuksuzlukları dünya kamuoyuna iletmek üzere Rusya’daki avukatlarla görüşerek, 21 Ocak 2016 Perşembe günü Türkiye’den bir grup avukat arkadaşla Tacikistan’ın başkenti Duşanbe’ye gittik.</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Heyetimizin gidiş amacı ve kapsamı, henüz yola çıkmadan önce Türkiye Duşanbe Büyükelçiliğine de yazılı olarak bildirilmiştir.</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2015’te Tacikistan İslami Kalkınma Partisi (TİKP)’</w:t>
      </w:r>
      <w:proofErr w:type="spellStart"/>
      <w:r w:rsidRPr="00637B74">
        <w:rPr>
          <w:color w:val="000000"/>
          <w:sz w:val="23"/>
          <w:szCs w:val="23"/>
        </w:rPr>
        <w:t>nin</w:t>
      </w:r>
      <w:proofErr w:type="spellEnd"/>
      <w:r w:rsidRPr="00637B74">
        <w:rPr>
          <w:color w:val="000000"/>
          <w:sz w:val="23"/>
          <w:szCs w:val="23"/>
        </w:rPr>
        <w:t xml:space="preserve"> kapatılmasıyla Müslümanlar üzerindeki baskıları daha da artıran Tacik yönetimi, Zarife RAHMANOV isimli avukat meslektaşımızı da tutuklamıştır.</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 xml:space="preserve">Rus ve Türkiyeli hukukçulardan oluşan heyetimiz Perşembe günü bazı tutuklu yakınlarıyla görüştü. </w:t>
      </w:r>
      <w:proofErr w:type="spellStart"/>
      <w:r w:rsidRPr="00637B74">
        <w:rPr>
          <w:color w:val="000000"/>
          <w:sz w:val="23"/>
          <w:szCs w:val="23"/>
        </w:rPr>
        <w:t>Heyetimizn</w:t>
      </w:r>
      <w:proofErr w:type="spellEnd"/>
      <w:r w:rsidRPr="00637B74">
        <w:rPr>
          <w:color w:val="000000"/>
          <w:sz w:val="23"/>
          <w:szCs w:val="23"/>
        </w:rPr>
        <w:t xml:space="preserve"> orada olduğu sürede bile </w:t>
      </w:r>
      <w:proofErr w:type="spellStart"/>
      <w:r w:rsidRPr="00637B74">
        <w:rPr>
          <w:color w:val="000000"/>
          <w:sz w:val="23"/>
          <w:szCs w:val="23"/>
        </w:rPr>
        <w:t>Cemsed</w:t>
      </w:r>
      <w:proofErr w:type="spellEnd"/>
      <w:r w:rsidRPr="00637B74">
        <w:rPr>
          <w:color w:val="000000"/>
          <w:sz w:val="23"/>
          <w:szCs w:val="23"/>
        </w:rPr>
        <w:t xml:space="preserve"> </w:t>
      </w:r>
      <w:proofErr w:type="spellStart"/>
      <w:r w:rsidRPr="00637B74">
        <w:rPr>
          <w:color w:val="000000"/>
          <w:sz w:val="23"/>
          <w:szCs w:val="23"/>
        </w:rPr>
        <w:t>Yarov</w:t>
      </w:r>
      <w:proofErr w:type="spellEnd"/>
      <w:r w:rsidRPr="00637B74">
        <w:rPr>
          <w:color w:val="000000"/>
          <w:sz w:val="23"/>
          <w:szCs w:val="23"/>
        </w:rPr>
        <w:t xml:space="preserve"> isimli avukat, hatta kız kardeşi, Tacikistan istihbaratı ve polisi tarafından aynı gün gözaltına alındı ve tutuklandı. Tacikistan Savcılığına ve Dışişleri Bakanlığı’na gözaltındaki kişilerle görüşme taleplerimiz de kabul edilmemiştir. Tacikistan’da yaptığımız görüşmeler üzerine oluşturacağımız “Hak İhlalleri Gözlem </w:t>
      </w:r>
      <w:proofErr w:type="spellStart"/>
      <w:r w:rsidRPr="00637B74">
        <w:rPr>
          <w:color w:val="000000"/>
          <w:sz w:val="23"/>
          <w:szCs w:val="23"/>
        </w:rPr>
        <w:t>Raporu”muzu</w:t>
      </w:r>
      <w:proofErr w:type="spellEnd"/>
      <w:r w:rsidRPr="00637B74">
        <w:rPr>
          <w:color w:val="000000"/>
          <w:sz w:val="23"/>
          <w:szCs w:val="23"/>
        </w:rPr>
        <w:t xml:space="preserve"> heyetimizdeki avukatlarla birlikte ayrıntılı olarak yazıp, birkaç gün içinde dünya kamuoyuyla paylaşacağız.</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Rusya’dan heyete katılan avukat ise, Moskova’ya dönmek üzere Duşanbe havaalanında pasaportu elinden alınarak gözaltına alınmaya çalışılmıştır.</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 xml:space="preserve">Cuma günü (dün) Türkiye saati ile </w:t>
      </w:r>
      <w:proofErr w:type="gramStart"/>
      <w:r w:rsidRPr="00637B74">
        <w:rPr>
          <w:color w:val="000000"/>
          <w:sz w:val="23"/>
          <w:szCs w:val="23"/>
        </w:rPr>
        <w:t>17:30</w:t>
      </w:r>
      <w:proofErr w:type="gramEnd"/>
      <w:r w:rsidRPr="00637B74">
        <w:rPr>
          <w:color w:val="000000"/>
          <w:sz w:val="23"/>
          <w:szCs w:val="23"/>
        </w:rPr>
        <w:t xml:space="preserve"> sularında kaldığımız otele gelen Tacikistan istihbaratı, cep telefonlarımıza ve pasaportlarımıza cebren el koyarak bizleri zorla araçlara bindirmişler, tercümanımızı da darp etmişlerdir. Götürüldüğümüz mekânda saatlerce gözlem altında tutulduk ve yakınlarımıza haber vermemize dahi müsaade edilmedi.</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 xml:space="preserve">Bu gözaltı süresince, Türkiye ve dünya kamuoyundaki vicdanlı insanların ve Türkiye devleti yetkililerinin desteğini, Tacikistan istihbaratçılarının bizlere karşı olan tutumlarındaki olumlu değişimden birebir hissettik. Katkı sunan, destekleyen başta Sayın </w:t>
      </w:r>
      <w:proofErr w:type="spellStart"/>
      <w:r w:rsidRPr="00637B74">
        <w:rPr>
          <w:color w:val="000000"/>
          <w:sz w:val="23"/>
          <w:szCs w:val="23"/>
        </w:rPr>
        <w:t>Cumhurbakanımız</w:t>
      </w:r>
      <w:proofErr w:type="spellEnd"/>
      <w:r w:rsidRPr="00637B74">
        <w:rPr>
          <w:color w:val="000000"/>
          <w:sz w:val="23"/>
          <w:szCs w:val="23"/>
        </w:rPr>
        <w:t xml:space="preserve"> Recep Tayyip Erdoğan’a, Sayın Başbakanımız Ahmet Davutoğlu’na, Sayın Dışişleri Bakanımız </w:t>
      </w:r>
      <w:proofErr w:type="spellStart"/>
      <w:r w:rsidRPr="00637B74">
        <w:rPr>
          <w:color w:val="000000"/>
          <w:sz w:val="23"/>
          <w:szCs w:val="23"/>
        </w:rPr>
        <w:t>Mevlüt</w:t>
      </w:r>
      <w:proofErr w:type="spellEnd"/>
      <w:r w:rsidRPr="00637B74">
        <w:rPr>
          <w:color w:val="000000"/>
          <w:sz w:val="23"/>
          <w:szCs w:val="23"/>
        </w:rPr>
        <w:t xml:space="preserve"> Çavuşoğlu’na, Tacikistan Büyükelçiliği çalışanlarına, siyasi partilere, sivil toplum kuruluşlarına, Türkiye halkına, medya kuruluşlarına, Türkiye ve dünyadaki insan hakları örgütlerine ve savunucularına, tüm kişi ve kurumlara ayrı ayrı teşekkürü bir borç biliriz.</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Tacikistan’daki mazlum Müslümanların en kısa sürede zulümden kurtulmaları için çabalarımız devam edecektir.</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23.01.2016</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rStyle w:val="Gl"/>
          <w:color w:val="000000"/>
          <w:sz w:val="23"/>
          <w:szCs w:val="23"/>
        </w:rPr>
        <w:t>Tacikistan Hak İhlalleri Gözlem Heyeti</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Av. Gülden SÖNMEZ</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lastRenderedPageBreak/>
        <w:t>Av. Emine YILDIRIM</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Av. Cihat GÖKDEMİR</w:t>
      </w:r>
    </w:p>
    <w:p w:rsidR="00865E1D" w:rsidRPr="00637B74" w:rsidRDefault="00865E1D" w:rsidP="00865E1D">
      <w:pPr>
        <w:pStyle w:val="NormalWeb"/>
        <w:shd w:val="clear" w:color="auto" w:fill="FFFFFF"/>
        <w:spacing w:before="0" w:beforeAutospacing="0" w:after="192" w:afterAutospacing="0"/>
        <w:jc w:val="both"/>
        <w:rPr>
          <w:color w:val="000000"/>
          <w:sz w:val="23"/>
          <w:szCs w:val="23"/>
        </w:rPr>
      </w:pPr>
      <w:r w:rsidRPr="00637B74">
        <w:rPr>
          <w:color w:val="000000"/>
          <w:sz w:val="23"/>
          <w:szCs w:val="23"/>
        </w:rPr>
        <w:t>Av. Cavit TATLI</w:t>
      </w:r>
    </w:p>
    <w:p w:rsidR="00865E1D" w:rsidRPr="00865E1D" w:rsidRDefault="00865E1D" w:rsidP="00F342A5">
      <w:pPr>
        <w:pStyle w:val="NormalWeb"/>
        <w:shd w:val="clear" w:color="auto" w:fill="FFFFFF"/>
        <w:spacing w:before="0" w:beforeAutospacing="0" w:after="192" w:afterAutospacing="0"/>
        <w:jc w:val="both"/>
      </w:pPr>
      <w:r w:rsidRPr="00637B74">
        <w:rPr>
          <w:color w:val="000000"/>
          <w:sz w:val="23"/>
          <w:szCs w:val="23"/>
        </w:rPr>
        <w:t>Av. Ömer Faruk YILDIRIM</w:t>
      </w:r>
      <w:bookmarkStart w:id="0" w:name="_GoBack"/>
      <w:bookmarkEnd w:id="0"/>
    </w:p>
    <w:sectPr w:rsidR="00865E1D" w:rsidRPr="00865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36"/>
    <w:rsid w:val="00101136"/>
    <w:rsid w:val="00271B50"/>
    <w:rsid w:val="00424835"/>
    <w:rsid w:val="00637B74"/>
    <w:rsid w:val="00865E1D"/>
    <w:rsid w:val="00BB3BD5"/>
    <w:rsid w:val="00F34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DE479-8F78-48F3-AAFC-2E9DC100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65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5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2017-01-31T12:39:00Z</dcterms:created>
  <dcterms:modified xsi:type="dcterms:W3CDTF">2017-01-31T12:43:00Z</dcterms:modified>
</cp:coreProperties>
</file>